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3" w:rsidRDefault="00C65560" w:rsidP="00B9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247900"/>
            <wp:effectExtent l="19050" t="0" r="9525" b="0"/>
            <wp:docPr id="1" name="Рисунок 1" descr="http://womanadvice.ru/sites/default/files/imagecache/width_250/otvetstvennost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advice.ru/sites/default/files/imagecache/width_250/otvetstvennost_rodite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BA3" w:rsidRPr="00B9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BA3" w:rsidRPr="00B96BA3" w:rsidRDefault="00B96BA3" w:rsidP="00B96B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6BA3">
        <w:rPr>
          <w:rFonts w:ascii="Times New Roman" w:hAnsi="Times New Roman" w:cs="Times New Roman"/>
          <w:b/>
          <w:color w:val="FF0000"/>
          <w:sz w:val="24"/>
          <w:szCs w:val="24"/>
        </w:rPr>
        <w:t>План работы «Школы ответственного родительства"</w:t>
      </w:r>
      <w:bookmarkStart w:id="0" w:name="_GoBack"/>
      <w:bookmarkEnd w:id="0"/>
    </w:p>
    <w:p w:rsidR="00B96BA3" w:rsidRPr="00B96BA3" w:rsidRDefault="00B96BA3" w:rsidP="00B96B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6BA3">
        <w:rPr>
          <w:rFonts w:ascii="Times New Roman" w:hAnsi="Times New Roman" w:cs="Times New Roman"/>
          <w:b/>
          <w:color w:val="FF0000"/>
          <w:sz w:val="24"/>
          <w:szCs w:val="24"/>
        </w:rPr>
        <w:t>на 2017-2018 год</w:t>
      </w:r>
    </w:p>
    <w:p w:rsidR="00B96BA3" w:rsidRPr="00B96BA3" w:rsidRDefault="00B96BA3" w:rsidP="00B96BA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6BA3">
        <w:rPr>
          <w:rFonts w:ascii="Times New Roman" w:hAnsi="Times New Roman" w:cs="Times New Roman"/>
          <w:color w:val="0070C0"/>
          <w:sz w:val="24"/>
          <w:szCs w:val="24"/>
        </w:rPr>
        <w:t xml:space="preserve">Цель: </w:t>
      </w:r>
    </w:p>
    <w:p w:rsidR="00B96BA3" w:rsidRPr="00BB2A9F" w:rsidRDefault="00B96BA3" w:rsidP="00B96BA3">
      <w:pPr>
        <w:rPr>
          <w:rFonts w:ascii="Times New Roman" w:hAnsi="Times New Roman" w:cs="Times New Roman"/>
          <w:sz w:val="24"/>
          <w:szCs w:val="24"/>
        </w:rPr>
      </w:pPr>
      <w:r w:rsidRPr="00BB2A9F">
        <w:rPr>
          <w:rFonts w:ascii="Times New Roman" w:hAnsi="Times New Roman" w:cs="Times New Roman"/>
          <w:sz w:val="24"/>
          <w:szCs w:val="24"/>
        </w:rPr>
        <w:t>∙ Укрепление института семьи, ответственного родительства, профилактика социального сиротства.</w:t>
      </w:r>
    </w:p>
    <w:p w:rsidR="00B96BA3" w:rsidRPr="00B96BA3" w:rsidRDefault="00B96BA3" w:rsidP="00B96BA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96BA3">
        <w:rPr>
          <w:rFonts w:ascii="Times New Roman" w:hAnsi="Times New Roman" w:cs="Times New Roman"/>
          <w:color w:val="0070C0"/>
          <w:sz w:val="24"/>
          <w:szCs w:val="24"/>
        </w:rPr>
        <w:t>Основные задачи:</w:t>
      </w:r>
    </w:p>
    <w:p w:rsidR="00B96BA3" w:rsidRPr="00BB2A9F" w:rsidRDefault="00B96BA3" w:rsidP="00B96BA3">
      <w:pPr>
        <w:rPr>
          <w:rFonts w:ascii="Times New Roman" w:hAnsi="Times New Roman" w:cs="Times New Roman"/>
          <w:sz w:val="24"/>
          <w:szCs w:val="24"/>
        </w:rPr>
      </w:pPr>
      <w:r w:rsidRPr="00BB2A9F">
        <w:rPr>
          <w:rFonts w:ascii="Times New Roman" w:hAnsi="Times New Roman" w:cs="Times New Roman"/>
          <w:sz w:val="24"/>
          <w:szCs w:val="24"/>
        </w:rPr>
        <w:t>∙ осуществление мер по профилактике безнадзорности несовершеннолетних, принятия мер к родителям или законным представителям, не исполняющих своих обязанностей по воспитанию и содержанию несовершеннолетних;</w:t>
      </w:r>
    </w:p>
    <w:p w:rsidR="00B96BA3" w:rsidRPr="00BB2A9F" w:rsidRDefault="00B96BA3" w:rsidP="00B96BA3">
      <w:pPr>
        <w:rPr>
          <w:rFonts w:ascii="Times New Roman" w:hAnsi="Times New Roman" w:cs="Times New Roman"/>
          <w:sz w:val="24"/>
          <w:szCs w:val="24"/>
        </w:rPr>
      </w:pPr>
      <w:r w:rsidRPr="00BB2A9F">
        <w:rPr>
          <w:rFonts w:ascii="Times New Roman" w:hAnsi="Times New Roman" w:cs="Times New Roman"/>
          <w:sz w:val="24"/>
          <w:szCs w:val="24"/>
        </w:rPr>
        <w:t>∙ совершенствование механизма межведомственного взаимодействия субъектов профилактики безнадзорности и правонарушений несовершеннолетних;</w:t>
      </w:r>
    </w:p>
    <w:p w:rsidR="00B96BA3" w:rsidRDefault="00B96BA3" w:rsidP="00B96BA3">
      <w:pPr>
        <w:rPr>
          <w:rFonts w:ascii="Times New Roman" w:hAnsi="Times New Roman" w:cs="Times New Roman"/>
          <w:sz w:val="24"/>
          <w:szCs w:val="24"/>
        </w:rPr>
      </w:pPr>
      <w:r w:rsidRPr="00BB2A9F">
        <w:rPr>
          <w:rFonts w:ascii="Times New Roman" w:hAnsi="Times New Roman" w:cs="Times New Roman"/>
          <w:sz w:val="24"/>
          <w:szCs w:val="24"/>
        </w:rPr>
        <w:t>∙ усовершенствование системы работы по раннему выявлению семьи и детей, оказавшихся в трудной жизненной ситуации, нуждающихся в социальной поддержке, предоставление им конкретных видов и форм социальных услуг.</w:t>
      </w:r>
    </w:p>
    <w:p w:rsidR="00B96BA3" w:rsidRDefault="00B96BA3" w:rsidP="00B96B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793"/>
        <w:gridCol w:w="1256"/>
        <w:gridCol w:w="1629"/>
        <w:gridCol w:w="3538"/>
        <w:gridCol w:w="3994"/>
        <w:gridCol w:w="2576"/>
      </w:tblGrid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Pr="00B96BA3" w:rsidRDefault="00B96BA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Периодичность  занятий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B96BA3" w:rsidRPr="00B96BA3" w:rsidRDefault="00B96BA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Продолжитель-</w:t>
            </w:r>
          </w:p>
          <w:p w:rsidR="00784B03" w:rsidRPr="00784B03" w:rsidRDefault="00784B0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занятий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Тема занятий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занятий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Pr="00784B0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« О правах ребенка»</w:t>
            </w:r>
          </w:p>
          <w:p w:rsidR="00784B0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ознакомить родителей с правами ребенка, способствовать формированию правовой культуры общечеловеческих ценностей, воспитанию уважения к правам и свободам личности, чувства собственного достоинства, справедливости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 « Конвнеция о правах ребенка» , « Защита прав и достоинства маленького ребенка»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B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правильных привычек и культуры поведения дошкольника»</w:t>
            </w:r>
          </w:p>
          <w:p w:rsidR="00784B03" w:rsidRDefault="00784B0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предложить родителям</w:t>
            </w:r>
            <w:r w:rsidR="00BF0CA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воспитанию правильных привычек и культуры поведения детей»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сайте ДОУ </w:t>
            </w:r>
          </w:p>
          <w:p w:rsidR="00BF0CAE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Воспитание у дошкольника норм поведения в обществе»</w:t>
            </w:r>
          </w:p>
          <w:p w:rsidR="00BF0CAE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правильно разговаривать с ребенком»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F0CAE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7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F0CA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52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Роль семьи и детского сада в воспитании здорового покаления»</w:t>
            </w:r>
          </w:p>
          <w:p w:rsidR="00BF0CAE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предложить информацию о направлениях сохранения здоровья дошкольника, дать рекомендации по воспитанию здорового ребенка</w:t>
            </w: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Роль семьи в воспитании детей»</w:t>
            </w: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BF0CAE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952110" w:rsidP="0095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952110" w:rsidRDefault="00952110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16B">
              <w:rPr>
                <w:rFonts w:ascii="Times New Roman" w:hAnsi="Times New Roman" w:cs="Times New Roman"/>
                <w:sz w:val="24"/>
                <w:szCs w:val="24"/>
              </w:rPr>
              <w:t>Ребенок среди сверстников»</w:t>
            </w:r>
          </w:p>
          <w:p w:rsidR="00CD216B" w:rsidRDefault="00CD216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роли коллектива в жизни ребенка, 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развитию коллективизма у детей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CD216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 Ребенок в кругу сверстников»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CD216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Методы семейного воспитания- наказания и поощрения в семье»</w:t>
            </w:r>
          </w:p>
          <w:p w:rsidR="000437AA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определить оптимальные методы воспитания ребенка в семье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Наказания и поощрения в семье»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0437AA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Детская агрессивность</w:t>
            </w:r>
            <w:r w:rsidR="00FF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F8B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обсудить с родителями причины детской агрессии, ее влияние на поведение ребенка; сформироватьу роди</w:t>
            </w:r>
            <w:r w:rsidR="00EF7C06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понимание проблемы детской агрессии и путей ее преодоления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Как бороться с детской агрессией, что делать родителям?»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2часа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FF7F8B" w:rsidRDefault="00FF7F8B" w:rsidP="00F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« Игры, домашние праздники, чтение»</w:t>
            </w:r>
          </w:p>
          <w:p w:rsidR="00B96BA3" w:rsidRDefault="00FF7F8B" w:rsidP="00F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Цель:познакомить родителей с возможными формами организации семейного досуга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игры, развлечения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 детей и пути их преодоления»</w:t>
            </w:r>
          </w:p>
          <w:p w:rsidR="00FF7F8B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причины страха детей, предложить пути их преодоления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FF7F8B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тему» Страхи детей и пути их преодоления»</w:t>
            </w:r>
          </w:p>
          <w:p w:rsidR="00EF7C06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советы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1час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у детей самостоятельности, важной для дальнейшего обучения»</w:t>
            </w:r>
          </w:p>
          <w:p w:rsidR="00EF7C06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родителям насколько важной является самостоятельность в жизни ребенка. Как приобщать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самостоятельности»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 Я сам!»</w:t>
            </w:r>
          </w:p>
          <w:p w:rsidR="00EF7C06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EF7C06" w:rsidRDefault="00EF7C06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84B03" w:rsidTr="00B96BA3">
        <w:tc>
          <w:tcPr>
            <w:tcW w:w="1809" w:type="dxa"/>
            <w:tcBorders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96BA3" w:rsidRDefault="00B96BA3" w:rsidP="00B9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BA3" w:rsidRPr="00BB2A9F" w:rsidRDefault="00B96BA3" w:rsidP="00B96BA3">
      <w:pPr>
        <w:rPr>
          <w:rFonts w:ascii="Times New Roman" w:hAnsi="Times New Roman" w:cs="Times New Roman"/>
          <w:sz w:val="24"/>
          <w:szCs w:val="24"/>
        </w:rPr>
      </w:pPr>
    </w:p>
    <w:p w:rsidR="009B2D32" w:rsidRDefault="009B2D32"/>
    <w:sectPr w:rsidR="009B2D32" w:rsidSect="008B206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35" w:rsidRDefault="00D72E35" w:rsidP="00C65560">
      <w:pPr>
        <w:spacing w:after="0" w:line="240" w:lineRule="auto"/>
      </w:pPr>
      <w:r>
        <w:separator/>
      </w:r>
    </w:p>
  </w:endnote>
  <w:endnote w:type="continuationSeparator" w:id="0">
    <w:p w:rsidR="00D72E35" w:rsidRDefault="00D72E35" w:rsidP="00C6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35" w:rsidRDefault="00D72E35" w:rsidP="00C65560">
      <w:pPr>
        <w:spacing w:after="0" w:line="240" w:lineRule="auto"/>
      </w:pPr>
      <w:r>
        <w:separator/>
      </w:r>
    </w:p>
  </w:footnote>
  <w:footnote w:type="continuationSeparator" w:id="0">
    <w:p w:rsidR="00D72E35" w:rsidRDefault="00D72E35" w:rsidP="00C6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0" w:rsidRPr="00B96BA3" w:rsidRDefault="00B96BA3">
    <w:pPr>
      <w:pStyle w:val="a5"/>
      <w:rPr>
        <w:rFonts w:ascii="Monotype Corsiva" w:hAnsi="Monotype Corsiva"/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                    </w:t>
    </w:r>
    <w:r w:rsidRPr="00B96BA3">
      <w:rPr>
        <w:b/>
        <w:color w:val="0070C0"/>
        <w:sz w:val="28"/>
        <w:szCs w:val="28"/>
      </w:rPr>
      <w:t xml:space="preserve">      МБДОУ « Дружбинский детский сад « Ягодка» Целинного района Алтайского края</w:t>
    </w:r>
    <w:r w:rsidR="00C65560" w:rsidRPr="00B96BA3">
      <w:rPr>
        <w:b/>
        <w:color w:val="0070C0"/>
        <w:sz w:val="28"/>
        <w:szCs w:val="28"/>
      </w:rP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06C"/>
    <w:rsid w:val="000437AA"/>
    <w:rsid w:val="001C10F0"/>
    <w:rsid w:val="00784B03"/>
    <w:rsid w:val="008245D6"/>
    <w:rsid w:val="008B206C"/>
    <w:rsid w:val="00952110"/>
    <w:rsid w:val="009B2D32"/>
    <w:rsid w:val="00B96BA3"/>
    <w:rsid w:val="00BF0CAE"/>
    <w:rsid w:val="00C65560"/>
    <w:rsid w:val="00CD216B"/>
    <w:rsid w:val="00D72E35"/>
    <w:rsid w:val="00DC0C09"/>
    <w:rsid w:val="00EF7C06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560"/>
  </w:style>
  <w:style w:type="paragraph" w:styleId="a7">
    <w:name w:val="footer"/>
    <w:basedOn w:val="a"/>
    <w:link w:val="a8"/>
    <w:uiPriority w:val="99"/>
    <w:semiHidden/>
    <w:unhideWhenUsed/>
    <w:rsid w:val="00C6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560"/>
  </w:style>
  <w:style w:type="table" w:styleId="a9">
    <w:name w:val="Table Grid"/>
    <w:basedOn w:val="a1"/>
    <w:uiPriority w:val="59"/>
    <w:rsid w:val="00B9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6</cp:revision>
  <dcterms:created xsi:type="dcterms:W3CDTF">2017-08-22T03:48:00Z</dcterms:created>
  <dcterms:modified xsi:type="dcterms:W3CDTF">2017-08-22T05:39:00Z</dcterms:modified>
</cp:coreProperties>
</file>